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2F39" w14:textId="77777777" w:rsidR="008E0D07" w:rsidRPr="004F0D26" w:rsidRDefault="008E0D07" w:rsidP="00643F75">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4B6D26B0" w14:textId="35721D35" w:rsidR="00F07188" w:rsidRDefault="00F07188" w:rsidP="00F07188">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F07188">
        <w:rPr>
          <w:rFonts w:ascii="Amasis MT Pro" w:eastAsia="Times New Roman" w:hAnsi="Amasis MT Pro" w:cs="Times New Roman"/>
          <w:bCs/>
          <w:noProof w:val="0"/>
          <w:color w:val="auto"/>
          <w:kern w:val="0"/>
          <w:sz w:val="34"/>
          <w:szCs w:val="34"/>
          <w:rtl/>
          <w14:ligatures w14:val="none"/>
        </w:rPr>
        <w:t>التشيك وقلب بولندا</w:t>
      </w:r>
    </w:p>
    <w:p w14:paraId="06A5387F" w14:textId="1E42792C" w:rsidR="00F07188" w:rsidRDefault="00F07188" w:rsidP="00F07188">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F07188">
        <w:rPr>
          <w:rFonts w:ascii="Amasis MT Pro" w:eastAsia="Times New Roman" w:hAnsi="Amasis MT Pro" w:cs="Times New Roman"/>
          <w:bCs/>
          <w:noProof w:val="0"/>
          <w:color w:val="auto"/>
          <w:kern w:val="0"/>
          <w:sz w:val="34"/>
          <w:szCs w:val="34"/>
          <w14:ligatures w14:val="none"/>
        </w:rPr>
        <w:t>Czech Pearls and Heart of Poland</w:t>
      </w:r>
    </w:p>
    <w:p w14:paraId="361D9DC7" w14:textId="2CCA31C0" w:rsidR="00F07188" w:rsidRDefault="00F07188" w:rsidP="00F07188">
      <w:pPr>
        <w:pStyle w:val="A1"/>
        <w:bidi/>
        <w:spacing w:line="240" w:lineRule="auto"/>
        <w:rPr>
          <w:rFonts w:ascii="Amasis MT Pro" w:eastAsia="Times New Roman" w:hAnsi="Amasis MT Pro" w:cs="Times New Roman"/>
          <w:bCs/>
          <w:noProof w:val="0"/>
          <w:color w:val="auto"/>
          <w:kern w:val="0"/>
          <w:sz w:val="34"/>
          <w:szCs w:val="34"/>
          <w14:ligatures w14:val="none"/>
        </w:rPr>
      </w:pPr>
      <w:r>
        <w:rPr>
          <w:rFonts w:ascii="Amasis MT Pro" w:eastAsia="Times New Roman" w:hAnsi="Amasis MT Pro" w:cs="Times New Roman" w:hint="cs"/>
          <w:bCs/>
          <w:noProof w:val="0"/>
          <w:color w:val="auto"/>
          <w:kern w:val="0"/>
          <w:sz w:val="34"/>
          <w:szCs w:val="34"/>
          <w:rtl/>
          <w14:ligatures w14:val="none"/>
        </w:rPr>
        <w:t>كود الرحلة: 2609095</w:t>
      </w:r>
    </w:p>
    <w:p w14:paraId="63E35D87" w14:textId="2767D272" w:rsidR="00DA7D52" w:rsidRPr="00DA7D52" w:rsidRDefault="00DA7D52" w:rsidP="00DA7D52">
      <w:pPr>
        <w:pStyle w:val="A1"/>
        <w:bidi/>
        <w:spacing w:line="240" w:lineRule="auto"/>
        <w:rPr>
          <w:rFonts w:ascii="Amasis MT Pro" w:eastAsia="Times New Roman" w:hAnsi="Amasis MT Pro" w:cs="Times New Roman"/>
          <w:b w:val="0"/>
          <w:noProof w:val="0"/>
          <w:color w:val="auto"/>
          <w:kern w:val="0"/>
          <w:sz w:val="18"/>
          <w:szCs w:val="18"/>
          <w:rtl/>
          <w14:ligatures w14:val="none"/>
        </w:rPr>
      </w:pPr>
      <w:hyperlink r:id="rId7" w:history="1">
        <w:r w:rsidRPr="00DA7D52">
          <w:rPr>
            <w:rStyle w:val="Hyperlink"/>
            <w:rFonts w:ascii="Amasis MT Pro" w:eastAsia="Times New Roman" w:hAnsi="Amasis MT Pro" w:cs="Times New Roman"/>
            <w:b w:val="0"/>
            <w:noProof w:val="0"/>
            <w:kern w:val="0"/>
            <w:sz w:val="18"/>
            <w:szCs w:val="18"/>
            <w14:ligatures w14:val="none"/>
          </w:rPr>
          <w:t>https://www.europamundo.com/eng/tour_menu.aspx?rutaid=9095&amp;em_search=y&amp;em_search=y&amp;em_search=y&amp;em_search=y&amp;em_search=y&amp;em_search=y&amp;em_search=y&amp;head=s&amp;em_search=y&amp;temp=2026</w:t>
        </w:r>
      </w:hyperlink>
    </w:p>
    <w:p w14:paraId="4AA68B77" w14:textId="7B1F7F98" w:rsidR="00F07188" w:rsidRDefault="00F07188" w:rsidP="00F07188">
      <w:pPr>
        <w:pStyle w:val="A1"/>
        <w:bidi/>
        <w:spacing w:line="240" w:lineRule="auto"/>
        <w:jc w:val="left"/>
        <w:rPr>
          <w:rFonts w:asciiTheme="minorHAnsi" w:hAnsiTheme="minorHAnsi" w:cs="Calibri"/>
          <w:color w:val="002060"/>
          <w:sz w:val="22"/>
          <w:rtl/>
        </w:rPr>
      </w:pPr>
      <w:r w:rsidRPr="00FB6378">
        <w:rPr>
          <w:rFonts w:asciiTheme="minorHAnsi" w:hAnsiTheme="minorHAnsi" w:cs="Calibri"/>
          <w:color w:val="002060"/>
          <w:sz w:val="22"/>
          <w:rtl/>
        </w:rPr>
        <w:t>اليوم الأول – الخميس | براغ</w:t>
      </w:r>
    </w:p>
    <w:p w14:paraId="343C59F5" w14:textId="071720BF"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مرحبًا بكم في رحلتكم مع</w:t>
      </w:r>
      <w:r w:rsidRPr="00FB6378">
        <w:rPr>
          <w:rFonts w:asciiTheme="minorHAnsi" w:hAnsiTheme="minorHAnsi" w:cs="Calibri"/>
          <w:color w:val="000000"/>
          <w:sz w:val="22"/>
        </w:rPr>
        <w:t xml:space="preserve"> Europamundo! </w:t>
      </w:r>
      <w:r w:rsidRPr="00FB6378">
        <w:rPr>
          <w:rFonts w:asciiTheme="minorHAnsi" w:hAnsiTheme="minorHAnsi" w:cs="Calibri"/>
          <w:color w:val="000000"/>
          <w:sz w:val="22"/>
          <w:rtl/>
        </w:rPr>
        <w:t>عند الوصول، سيتم نقلكم إلى الفندق، حيث سيكون لديكم وقت حر للاسترخاء</w:t>
      </w:r>
    </w:p>
    <w:p w14:paraId="6F9840F4" w14:textId="7CF6E55C"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في فترة ما بعد الظهر، يمكنكم الاطلاع على اللوحات المعلوماتية في استقبال الفندق لمعرفة تفاصيل بداية الجولة مع المرشد السياحي</w:t>
      </w:r>
    </w:p>
    <w:p w14:paraId="230F3ACD" w14:textId="77777777" w:rsidR="00F07188" w:rsidRDefault="00F07188" w:rsidP="00F07188">
      <w:pPr>
        <w:pStyle w:val="A1"/>
        <w:bidi/>
        <w:spacing w:line="240" w:lineRule="auto"/>
        <w:jc w:val="left"/>
        <w:rPr>
          <w:rFonts w:asciiTheme="minorHAnsi" w:hAnsiTheme="minorHAnsi" w:cs="Calibri"/>
          <w:color w:val="000000"/>
          <w:sz w:val="22"/>
          <w:rtl/>
        </w:rPr>
      </w:pPr>
    </w:p>
    <w:p w14:paraId="7868B062" w14:textId="34ACAAC2" w:rsidR="00F07188" w:rsidRDefault="00F07188" w:rsidP="00F07188">
      <w:pPr>
        <w:pStyle w:val="A1"/>
        <w:bidi/>
        <w:spacing w:line="240" w:lineRule="auto"/>
        <w:jc w:val="left"/>
        <w:rPr>
          <w:rFonts w:asciiTheme="minorHAnsi" w:hAnsiTheme="minorHAnsi" w:cs="Calibri"/>
          <w:bCs/>
          <w:color w:val="002060"/>
          <w:sz w:val="22"/>
          <w:rtl/>
        </w:rPr>
      </w:pPr>
      <w:r w:rsidRPr="00FB6378">
        <w:rPr>
          <w:rFonts w:asciiTheme="minorHAnsi" w:hAnsiTheme="minorHAnsi" w:cs="Calibri"/>
          <w:bCs/>
          <w:color w:val="002060"/>
          <w:sz w:val="22"/>
          <w:rtl/>
        </w:rPr>
        <w:t>اليوم الثاني – الجمعة | براغ</w:t>
      </w:r>
    </w:p>
    <w:p w14:paraId="44175508" w14:textId="4CDB73E2" w:rsidR="00F07188" w:rsidRDefault="00F07188" w:rsidP="00F07188">
      <w:pPr>
        <w:pStyle w:val="A1"/>
        <w:bidi/>
        <w:spacing w:line="240" w:lineRule="auto"/>
        <w:jc w:val="left"/>
        <w:rPr>
          <w:rFonts w:asciiTheme="minorHAnsi" w:hAnsiTheme="minorHAnsi" w:cs="Calibri"/>
          <w:b w:val="0"/>
          <w:color w:val="000000"/>
          <w:sz w:val="22"/>
          <w:rtl/>
        </w:rPr>
      </w:pPr>
      <w:r w:rsidRPr="00FB6378">
        <w:rPr>
          <w:rFonts w:asciiTheme="minorHAnsi" w:hAnsiTheme="minorHAnsi" w:cs="Calibri"/>
          <w:b w:val="0"/>
          <w:color w:val="000000"/>
          <w:sz w:val="22"/>
          <w:rtl/>
        </w:rPr>
        <w:t>في الصباح، سنستمتع بجولة بانورامية مع مرشد محلي في هذه المدينة، التي تُعد واحدة من أجمل مدن أوروبا. تشمل المعالم القلعة، ساحة البلدية، وجسر تشارلز الرائع. بعد الجولة، سيكون لديكم وقت حر للتجول في مركز المدينة المزدحم وتناول الغداء حسب اختياركم</w:t>
      </w:r>
    </w:p>
    <w:p w14:paraId="1AC719DE" w14:textId="6945A27A" w:rsidR="00F07188" w:rsidRDefault="00F07188" w:rsidP="00F07188">
      <w:pPr>
        <w:pStyle w:val="A1"/>
        <w:bidi/>
        <w:spacing w:line="240" w:lineRule="auto"/>
        <w:jc w:val="left"/>
        <w:rPr>
          <w:rFonts w:asciiTheme="minorHAnsi" w:hAnsiTheme="minorHAnsi" w:cs="Calibri"/>
          <w:b w:val="0"/>
          <w:color w:val="000000"/>
          <w:sz w:val="22"/>
          <w:rtl/>
        </w:rPr>
      </w:pPr>
      <w:r w:rsidRPr="00FB6378">
        <w:rPr>
          <w:rFonts w:asciiTheme="minorHAnsi" w:hAnsiTheme="minorHAnsi" w:cs="Calibri"/>
          <w:b w:val="0"/>
          <w:color w:val="000000"/>
          <w:sz w:val="22"/>
          <w:rtl/>
        </w:rPr>
        <w:t>في الساعة 7:00 مساءً، سنقوم بنقل مسائي إلى المركز التاريخي، حيث يمكنكم الاستمتاع بـ العديد من الحانات التقليدية، خيارات الطعام الممتازة، وأجواء الحياة الليلية الحيوية</w:t>
      </w:r>
    </w:p>
    <w:p w14:paraId="2D1DE571" w14:textId="77777777" w:rsidR="00F07188" w:rsidRDefault="00F07188" w:rsidP="00F07188">
      <w:pPr>
        <w:pStyle w:val="A1"/>
        <w:bidi/>
        <w:spacing w:line="240" w:lineRule="auto"/>
        <w:jc w:val="left"/>
        <w:rPr>
          <w:rFonts w:asciiTheme="minorHAnsi" w:hAnsiTheme="minorHAnsi" w:cs="Calibri"/>
          <w:b w:val="0"/>
          <w:color w:val="000000"/>
          <w:sz w:val="22"/>
          <w:rtl/>
        </w:rPr>
      </w:pPr>
    </w:p>
    <w:p w14:paraId="394EBC1B" w14:textId="6D4D1194" w:rsidR="00F07188" w:rsidRDefault="00F07188" w:rsidP="00F07188">
      <w:pPr>
        <w:pStyle w:val="A1"/>
        <w:bidi/>
        <w:spacing w:line="240" w:lineRule="auto"/>
        <w:jc w:val="left"/>
        <w:rPr>
          <w:rFonts w:asciiTheme="minorHAnsi" w:hAnsiTheme="minorHAnsi" w:cs="Calibri"/>
          <w:bCs/>
          <w:color w:val="002060"/>
          <w:sz w:val="22"/>
          <w:rtl/>
        </w:rPr>
      </w:pPr>
      <w:r w:rsidRPr="00FB6378">
        <w:rPr>
          <w:rFonts w:asciiTheme="minorHAnsi" w:hAnsiTheme="minorHAnsi" w:cs="Calibri"/>
          <w:bCs/>
          <w:color w:val="002060"/>
          <w:sz w:val="22"/>
          <w:rtl/>
        </w:rPr>
        <w:t>اليوم الثالث – السبت | براغ – دريسدن – لوكيت – كارلوفي فاري</w:t>
      </w:r>
    </w:p>
    <w:p w14:paraId="7520AF29" w14:textId="7E061BE8"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سنغادر براغ بعد الإفطار ونتجه نحو ألمانيا. بالقرب من الحدود، تقع مدينة دريسدن، المعروفة بـ «فلورنسا نهر إلبه»، وهي واحدة من أجمل المدن في ألمانيا، وتشتهر بعمارتها الباروكية المذهلة. بعد وقت للتجول وتناول الغداء، نواصل رحلتنا نحو منطقة بوهيميا في التشيك</w:t>
      </w:r>
    </w:p>
    <w:p w14:paraId="6E3C3E2A" w14:textId="1DE4B2E0"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سنزور لوكيت، وهي مدينة صغيرة خلابّة من العصور الوسطى تحيط بها تقريبًا حلقة نهر أوهر. يهيمن قلعته التي تعود للقرن الثاني عشر على المدينة وتوفر مناظر رائعة. بشوارعها المرصوفة بالحصى وأجوائها التاريخية، تُعد حقًا جوهرة مخفية</w:t>
      </w:r>
    </w:p>
    <w:p w14:paraId="11134E75" w14:textId="4289AD23"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بعد ذلك، نصل إلى كارلوفي فاري، أشهر مدينة سبا في التشيك، والمعروفة ينابيعها الحرارية ومبانيها الأنيقة على الطراز الباروكي الحديث. سيتم النقل إلى الفندق وتقديم العشاء</w:t>
      </w:r>
    </w:p>
    <w:p w14:paraId="12B9E28F" w14:textId="77777777" w:rsidR="00F07188" w:rsidRDefault="00F07188" w:rsidP="00F07188">
      <w:pPr>
        <w:pStyle w:val="A1"/>
        <w:bidi/>
        <w:spacing w:line="240" w:lineRule="auto"/>
        <w:jc w:val="left"/>
        <w:rPr>
          <w:rFonts w:asciiTheme="minorHAnsi" w:hAnsiTheme="minorHAnsi" w:cs="Calibri"/>
          <w:color w:val="000000"/>
          <w:sz w:val="22"/>
          <w:rtl/>
        </w:rPr>
      </w:pPr>
    </w:p>
    <w:p w14:paraId="146C5F53" w14:textId="44FEF914" w:rsidR="00F07188" w:rsidRDefault="00F07188" w:rsidP="00F07188">
      <w:pPr>
        <w:pStyle w:val="A1"/>
        <w:bidi/>
        <w:spacing w:line="240" w:lineRule="auto"/>
        <w:jc w:val="left"/>
        <w:rPr>
          <w:rFonts w:asciiTheme="minorHAnsi" w:hAnsiTheme="minorHAnsi" w:cs="Calibri"/>
          <w:bCs/>
          <w:color w:val="002060"/>
          <w:sz w:val="22"/>
          <w:rtl/>
        </w:rPr>
      </w:pPr>
      <w:r w:rsidRPr="00FB6378">
        <w:rPr>
          <w:rFonts w:asciiTheme="minorHAnsi" w:hAnsiTheme="minorHAnsi" w:cs="Calibri"/>
          <w:bCs/>
          <w:color w:val="002060"/>
          <w:sz w:val="22"/>
          <w:rtl/>
        </w:rPr>
        <w:t>اليوم الرابع – الأحد | كارلوفي فاري – بيلسن – تابور – قلعة هلوبوكا – تشيسكي بوديوفيتسه</w:t>
      </w:r>
    </w:p>
    <w:p w14:paraId="6B107FBD" w14:textId="071429B5" w:rsidR="00F07188" w:rsidRDefault="00F07188" w:rsidP="00F07188">
      <w:pPr>
        <w:pStyle w:val="A1"/>
        <w:bidi/>
        <w:spacing w:line="240" w:lineRule="auto"/>
        <w:jc w:val="left"/>
        <w:rPr>
          <w:rFonts w:asciiTheme="minorHAnsi" w:hAnsiTheme="minorHAnsi" w:cs="Calibri"/>
          <w:b w:val="0"/>
          <w:color w:val="000000"/>
          <w:sz w:val="22"/>
          <w:rtl/>
        </w:rPr>
      </w:pPr>
      <w:r w:rsidRPr="00FB6378">
        <w:rPr>
          <w:rFonts w:asciiTheme="minorHAnsi" w:hAnsiTheme="minorHAnsi" w:cs="Calibri"/>
          <w:b w:val="0"/>
          <w:color w:val="000000"/>
          <w:sz w:val="22"/>
          <w:rtl/>
        </w:rPr>
        <w:t>بعد الإفطار، سنتوجه إلى بيلسن، المدينة النابضة في غرب بوهيميا، والمعروفة بكونها مسقط رأس بيرة بيلسنر. يبرز في مركزها كاتدرائية القديس بارثولوميو العظيمة ومصانع الجعة التاريخية</w:t>
      </w:r>
    </w:p>
    <w:p w14:paraId="06A5D092" w14:textId="4DAA300E" w:rsidR="00F07188" w:rsidRDefault="00F07188" w:rsidP="00F07188">
      <w:pPr>
        <w:pStyle w:val="A1"/>
        <w:bidi/>
        <w:spacing w:line="240" w:lineRule="auto"/>
        <w:jc w:val="left"/>
        <w:rPr>
          <w:rFonts w:asciiTheme="minorHAnsi" w:hAnsiTheme="minorHAnsi" w:cs="Calibri"/>
          <w:b w:val="0"/>
          <w:color w:val="000000"/>
          <w:sz w:val="22"/>
          <w:rtl/>
        </w:rPr>
      </w:pPr>
      <w:r w:rsidRPr="00FB6378">
        <w:rPr>
          <w:rFonts w:asciiTheme="minorHAnsi" w:hAnsiTheme="minorHAnsi" w:cs="Calibri"/>
          <w:b w:val="0"/>
          <w:color w:val="000000"/>
          <w:sz w:val="22"/>
          <w:rtl/>
        </w:rPr>
        <w:t>ثم نواصل إلى تابور، وهي مدينة صغيرة ساحرة تتميز بـ الحي القديم المحفوظ جيدًا، والشوارع الوسطى من العصور الوسطى، والساحات الجميلة. سيكون لدينا وقت لتجول المدينة وتناول الغداء</w:t>
      </w:r>
    </w:p>
    <w:p w14:paraId="5E4E1AED" w14:textId="5A7B9FCE" w:rsidR="00F07188" w:rsidRDefault="00F07188" w:rsidP="00F07188">
      <w:pPr>
        <w:pStyle w:val="A1"/>
        <w:bidi/>
        <w:spacing w:line="240" w:lineRule="auto"/>
        <w:jc w:val="left"/>
        <w:rPr>
          <w:rFonts w:asciiTheme="minorHAnsi" w:hAnsiTheme="minorHAnsi" w:cs="Calibri"/>
          <w:b w:val="0"/>
          <w:color w:val="000000"/>
          <w:sz w:val="22"/>
          <w:rtl/>
        </w:rPr>
      </w:pPr>
      <w:r w:rsidRPr="00FB6378">
        <w:rPr>
          <w:rFonts w:asciiTheme="minorHAnsi" w:hAnsiTheme="minorHAnsi" w:cs="Calibri"/>
          <w:b w:val="0"/>
          <w:color w:val="000000"/>
          <w:sz w:val="22"/>
          <w:rtl/>
        </w:rPr>
        <w:t>في فترة ما بعد الظهر، سنزور قلعة هلوبوكا، واحدة من أجمل القلاع في التشيك. سيأخذنا قطار سياحي إلى قاعدة القلعة</w:t>
      </w:r>
    </w:p>
    <w:p w14:paraId="7B79BEB4" w14:textId="13DE642A" w:rsidR="00F07188" w:rsidRDefault="00F07188" w:rsidP="00F07188">
      <w:pPr>
        <w:pStyle w:val="A1"/>
        <w:bidi/>
        <w:spacing w:line="240" w:lineRule="auto"/>
        <w:jc w:val="left"/>
        <w:rPr>
          <w:rFonts w:asciiTheme="minorHAnsi" w:hAnsiTheme="minorHAnsi" w:cs="Calibri"/>
          <w:b w:val="0"/>
          <w:color w:val="000000"/>
          <w:sz w:val="22"/>
          <w:rtl/>
        </w:rPr>
      </w:pPr>
      <w:r w:rsidRPr="00FB6378">
        <w:rPr>
          <w:rFonts w:asciiTheme="minorHAnsi" w:hAnsiTheme="minorHAnsi" w:cs="Calibri"/>
          <w:b w:val="0"/>
          <w:color w:val="000000"/>
          <w:sz w:val="22"/>
          <w:rtl/>
        </w:rPr>
        <w:t>بعد ذلك، نواصل رحلتنا إلى تشيسكي بوديوفيتسه، عاصمة جنوب بوهيميا، حيث يتميز مركزها التاريخي بالحفاظ الجيد، والساحة الكبيرة، والشوارع المرصوفة بالحصى، والمباني على الطرازين النهضة والباروك</w:t>
      </w:r>
    </w:p>
    <w:p w14:paraId="3C1ACAA1" w14:textId="77777777" w:rsidR="00F07188" w:rsidRDefault="00F07188" w:rsidP="00F07188">
      <w:pPr>
        <w:pStyle w:val="A1"/>
        <w:bidi/>
        <w:spacing w:line="240" w:lineRule="auto"/>
        <w:jc w:val="left"/>
        <w:rPr>
          <w:rFonts w:asciiTheme="minorHAnsi" w:hAnsiTheme="minorHAnsi" w:cs="Calibri"/>
          <w:b w:val="0"/>
          <w:color w:val="000000"/>
          <w:sz w:val="22"/>
          <w:rtl/>
        </w:rPr>
      </w:pPr>
    </w:p>
    <w:p w14:paraId="23D1888D" w14:textId="706D327C" w:rsidR="00F07188" w:rsidRDefault="00F07188" w:rsidP="00F07188">
      <w:pPr>
        <w:pStyle w:val="A1"/>
        <w:bidi/>
        <w:spacing w:line="240" w:lineRule="auto"/>
        <w:jc w:val="left"/>
        <w:rPr>
          <w:rFonts w:asciiTheme="minorHAnsi" w:hAnsiTheme="minorHAnsi" w:cs="Calibri"/>
          <w:bCs/>
          <w:color w:val="002060"/>
          <w:sz w:val="22"/>
          <w:rtl/>
        </w:rPr>
      </w:pPr>
      <w:r w:rsidRPr="00FB6378">
        <w:rPr>
          <w:rFonts w:asciiTheme="minorHAnsi" w:hAnsiTheme="minorHAnsi" w:cs="Calibri"/>
          <w:bCs/>
          <w:color w:val="002060"/>
          <w:sz w:val="22"/>
          <w:rtl/>
        </w:rPr>
        <w:t>اليوم الخامس – الإثنين | تشيسكي بوديوفيتسه – تشيسكي كروملوف – تيلتش – برنو</w:t>
      </w:r>
    </w:p>
    <w:p w14:paraId="79A1D244" w14:textId="6A9B5A06"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تُعد تشيسكي بوديوفيتسه مسقط رأس بيرة بودوايزر ومكان إنتاجها. يتضمن البرنامج دخول مصنع الجعة، جولة مع مرشد، وتذوق للبيرة. تصدّر هذه البيرة إلى أكثر من 70 دولة</w:t>
      </w:r>
    </w:p>
    <w:p w14:paraId="34E137E1" w14:textId="6125A581"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ملاحظة: زيارة المصنع تخضع للتوافر ولا يمكن ضمانها دائمًا</w:t>
      </w:r>
    </w:p>
    <w:p w14:paraId="04BDC30E" w14:textId="0585D6DB"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بعد ذلك، نواصل إلى تشيسكي كروملوف، جوهرة من العصور الوسطى وموقع تراث عالمي لليونسكو في جنوب بوهيميا، تشتهر بقلعتها المطلة على نهر فلتافا وبلدتها القديمة الساحرة بشوارعها المرصوفة بالحصى</w:t>
      </w:r>
    </w:p>
    <w:p w14:paraId="010D62D2" w14:textId="6399869B"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بعد الغداء، نتجه إلى تيلتش، جوهرة أخرى من العصور الوسطى وموقع تراث عالمي لليونسكو، مع مركز تاريخي محفوظ جيدًا، وساحة رئيسية مثلثية محاطة بمنازل عصرية على الطرازين النهضة والباروك، وقصر النهضة الرائع</w:t>
      </w:r>
    </w:p>
    <w:p w14:paraId="48B9909C" w14:textId="77777777" w:rsidR="00F07188" w:rsidRDefault="00F07188" w:rsidP="00F07188">
      <w:pPr>
        <w:pStyle w:val="A1"/>
        <w:bidi/>
        <w:spacing w:line="240" w:lineRule="auto"/>
        <w:jc w:val="left"/>
        <w:rPr>
          <w:rFonts w:asciiTheme="minorHAnsi" w:hAnsiTheme="minorHAnsi" w:cs="Calibri"/>
          <w:color w:val="000000"/>
          <w:sz w:val="22"/>
          <w:rtl/>
        </w:rPr>
      </w:pPr>
    </w:p>
    <w:p w14:paraId="62BF000D" w14:textId="6EE71129"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نختتم اليوم بالوصول إلى برنو، ثاني أكبر مدينة في التشيك، وجهة ثقافية نابضة بالحياة مع مركز تاريخي غني بالعمارة القوطية، والنهضة، والباروك، وتشتهر بأجوائها الشبابية، ومطاعمها المزدهرة، والمقاهي المريحة</w:t>
      </w:r>
    </w:p>
    <w:p w14:paraId="55DF6C7C" w14:textId="77777777" w:rsidR="00F07188" w:rsidRDefault="00F07188" w:rsidP="00F07188">
      <w:pPr>
        <w:pStyle w:val="A1"/>
        <w:bidi/>
        <w:spacing w:line="240" w:lineRule="auto"/>
        <w:jc w:val="left"/>
        <w:rPr>
          <w:rFonts w:asciiTheme="minorHAnsi" w:hAnsiTheme="minorHAnsi" w:cs="Calibri"/>
          <w:color w:val="000000"/>
          <w:sz w:val="22"/>
          <w:rtl/>
        </w:rPr>
      </w:pPr>
    </w:p>
    <w:p w14:paraId="1634B430" w14:textId="2E4C07C1" w:rsidR="00F07188" w:rsidRDefault="00F07188" w:rsidP="00F07188">
      <w:pPr>
        <w:pStyle w:val="A1"/>
        <w:bidi/>
        <w:spacing w:line="240" w:lineRule="auto"/>
        <w:jc w:val="left"/>
        <w:rPr>
          <w:rFonts w:asciiTheme="minorHAnsi" w:hAnsiTheme="minorHAnsi" w:cs="Calibri"/>
          <w:bCs/>
          <w:color w:val="002060"/>
          <w:sz w:val="22"/>
          <w:rtl/>
        </w:rPr>
      </w:pPr>
      <w:r w:rsidRPr="00FB6378">
        <w:rPr>
          <w:rFonts w:asciiTheme="minorHAnsi" w:hAnsiTheme="minorHAnsi" w:cs="Calibri"/>
          <w:bCs/>
          <w:color w:val="002060"/>
          <w:sz w:val="22"/>
          <w:rtl/>
        </w:rPr>
        <w:t>اليوم السادس – الثلاثاء | برنو ومنطقة مورافيا</w:t>
      </w:r>
    </w:p>
    <w:p w14:paraId="666D7F96" w14:textId="5336043D" w:rsidR="00F07188" w:rsidRDefault="00F07188" w:rsidP="00F07188">
      <w:pPr>
        <w:pStyle w:val="A1"/>
        <w:bidi/>
        <w:spacing w:line="240" w:lineRule="auto"/>
        <w:jc w:val="left"/>
        <w:rPr>
          <w:rFonts w:asciiTheme="minorHAnsi" w:hAnsiTheme="minorHAnsi" w:cs="Calibri"/>
          <w:b w:val="0"/>
          <w:color w:val="000000"/>
          <w:sz w:val="22"/>
          <w:rtl/>
        </w:rPr>
      </w:pPr>
      <w:r w:rsidRPr="00FB6378">
        <w:rPr>
          <w:rFonts w:asciiTheme="minorHAnsi" w:hAnsiTheme="minorHAnsi" w:cs="Calibri"/>
          <w:b w:val="0"/>
          <w:color w:val="000000"/>
          <w:sz w:val="22"/>
          <w:rtl/>
        </w:rPr>
        <w:t>سنستكشف اليوم منطقة مورافيا بعمق أكبر، بزيارة عدة مواقع قرب برنو</w:t>
      </w:r>
    </w:p>
    <w:p w14:paraId="41338E73" w14:textId="0B2605DB" w:rsidR="00F07188" w:rsidRDefault="00F07188" w:rsidP="00F07188">
      <w:pPr>
        <w:pStyle w:val="A1"/>
        <w:bidi/>
        <w:spacing w:line="240" w:lineRule="auto"/>
        <w:jc w:val="left"/>
        <w:rPr>
          <w:rFonts w:asciiTheme="minorHAnsi" w:hAnsiTheme="minorHAnsi" w:cs="Calibri"/>
          <w:b w:val="0"/>
          <w:color w:val="000000"/>
          <w:sz w:val="22"/>
          <w:rtl/>
        </w:rPr>
      </w:pPr>
      <w:r w:rsidRPr="00FB6378">
        <w:rPr>
          <w:rFonts w:asciiTheme="minorHAnsi" w:hAnsiTheme="minorHAnsi" w:cs="Calibri"/>
          <w:b w:val="0"/>
          <w:color w:val="000000"/>
          <w:sz w:val="22"/>
          <w:rtl/>
        </w:rPr>
        <w:t>أولاً، سنزور حدائق قصر ليدنيتسه الجميلة، وهو موقع تراث عالمي لليونسكو أنشأته عائلة ليختنشتاين</w:t>
      </w:r>
    </w:p>
    <w:p w14:paraId="68C2A581" w14:textId="2A5C8F41" w:rsidR="00F07188" w:rsidRDefault="00F07188" w:rsidP="00F07188">
      <w:pPr>
        <w:pStyle w:val="A1"/>
        <w:bidi/>
        <w:spacing w:line="240" w:lineRule="auto"/>
        <w:jc w:val="left"/>
        <w:rPr>
          <w:rFonts w:asciiTheme="minorHAnsi" w:hAnsiTheme="minorHAnsi" w:cs="Calibri"/>
          <w:b w:val="0"/>
          <w:color w:val="000000"/>
          <w:sz w:val="22"/>
          <w:rtl/>
        </w:rPr>
      </w:pPr>
      <w:r w:rsidRPr="00FB6378">
        <w:rPr>
          <w:rFonts w:asciiTheme="minorHAnsi" w:hAnsiTheme="minorHAnsi" w:cs="Calibri"/>
          <w:b w:val="0"/>
          <w:color w:val="000000"/>
          <w:sz w:val="22"/>
          <w:rtl/>
        </w:rPr>
        <w:t>بعد ذلك، نتوجه إلى فالتيتسه، حيث سنتضمن زيارة القصر الباروكي الرائع، مع تذوق النبيذ المحلي من هذه المنطقة المشهورة بتقاليد صناعة النبيذ</w:t>
      </w:r>
    </w:p>
    <w:p w14:paraId="73B70D43" w14:textId="0702DCC6" w:rsidR="00F07188" w:rsidRDefault="00F07188" w:rsidP="00F07188">
      <w:pPr>
        <w:pStyle w:val="A1"/>
        <w:bidi/>
        <w:spacing w:line="240" w:lineRule="auto"/>
        <w:jc w:val="left"/>
        <w:rPr>
          <w:rFonts w:asciiTheme="minorHAnsi" w:hAnsiTheme="minorHAnsi" w:cs="Calibri"/>
          <w:b w:val="0"/>
          <w:color w:val="000000"/>
          <w:sz w:val="22"/>
          <w:rtl/>
        </w:rPr>
      </w:pPr>
      <w:r w:rsidRPr="00FB6378">
        <w:rPr>
          <w:rFonts w:asciiTheme="minorHAnsi" w:hAnsiTheme="minorHAnsi" w:cs="Calibri"/>
          <w:b w:val="0"/>
          <w:color w:val="000000"/>
          <w:sz w:val="22"/>
          <w:rtl/>
        </w:rPr>
        <w:t>ثم نواصل إلى ميكولوف، وهي مدينة صغيرة ذات مركز ساحر وقلعة كبيرة تهيمن على المدينة. سيكون هناك وقت حر لتناول الغداء والتجول في المدينة</w:t>
      </w:r>
    </w:p>
    <w:p w14:paraId="686CF948" w14:textId="721FEED6" w:rsidR="00F07188" w:rsidRDefault="00F07188" w:rsidP="00F07188">
      <w:pPr>
        <w:pStyle w:val="A1"/>
        <w:bidi/>
        <w:spacing w:line="240" w:lineRule="auto"/>
        <w:jc w:val="left"/>
        <w:rPr>
          <w:rFonts w:asciiTheme="minorHAnsi" w:hAnsiTheme="minorHAnsi" w:cs="Calibri"/>
          <w:b w:val="0"/>
          <w:color w:val="000000"/>
          <w:sz w:val="22"/>
          <w:rtl/>
        </w:rPr>
      </w:pPr>
      <w:r w:rsidRPr="00FB6378">
        <w:rPr>
          <w:rFonts w:asciiTheme="minorHAnsi" w:hAnsiTheme="minorHAnsi" w:cs="Calibri"/>
          <w:b w:val="0"/>
          <w:color w:val="000000"/>
          <w:sz w:val="22"/>
          <w:rtl/>
        </w:rPr>
        <w:t>نعود في نهاية اليوم إلى برنو، مع الوصول في منتصف فترة ما بعد الظهر</w:t>
      </w:r>
    </w:p>
    <w:p w14:paraId="0C8F1475" w14:textId="77777777" w:rsidR="00F07188" w:rsidRDefault="00F07188" w:rsidP="00F07188">
      <w:pPr>
        <w:pStyle w:val="A1"/>
        <w:bidi/>
        <w:spacing w:line="240" w:lineRule="auto"/>
        <w:jc w:val="left"/>
        <w:rPr>
          <w:rFonts w:asciiTheme="minorHAnsi" w:hAnsiTheme="minorHAnsi" w:cs="Calibri"/>
          <w:b w:val="0"/>
          <w:color w:val="000000"/>
          <w:sz w:val="22"/>
          <w:rtl/>
        </w:rPr>
      </w:pPr>
    </w:p>
    <w:p w14:paraId="5DD39D4B" w14:textId="5C108B49" w:rsidR="00F07188" w:rsidRDefault="00F07188" w:rsidP="00F07188">
      <w:pPr>
        <w:pStyle w:val="A1"/>
        <w:bidi/>
        <w:spacing w:line="240" w:lineRule="auto"/>
        <w:jc w:val="left"/>
        <w:rPr>
          <w:rFonts w:asciiTheme="minorHAnsi" w:hAnsiTheme="minorHAnsi" w:cs="Calibri"/>
          <w:bCs/>
          <w:color w:val="002060"/>
          <w:sz w:val="22"/>
          <w:rtl/>
        </w:rPr>
      </w:pPr>
      <w:r w:rsidRPr="00FB6378">
        <w:rPr>
          <w:rFonts w:asciiTheme="minorHAnsi" w:hAnsiTheme="minorHAnsi" w:cs="Calibri"/>
          <w:bCs/>
          <w:color w:val="002060"/>
          <w:sz w:val="22"/>
          <w:rtl/>
        </w:rPr>
        <w:t>اليوم السابع – الأربعاء | برنو – براتيسلافا – ترينتشين – كراكوف</w:t>
      </w:r>
    </w:p>
    <w:p w14:paraId="6859EC47" w14:textId="3FDF1902"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سنغادر برنو مبكرًا ونتوجه إلى براتيسلافا، عاصمة سلوفاكيا، وهي مدينة ساحرة تقع على ضفاف نهر الدانوب وتتميز بمركز تاريخي محفوظ جيدًا. سيكون هناك وقت لاستكشاف شوارعها الخلابة قبل مواصلة رحلتنا</w:t>
      </w:r>
    </w:p>
    <w:p w14:paraId="7A46989A" w14:textId="07C738EF"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بعد ذلك، سنزور ترينتشين، مدينة صغيرة من العصور الوسطى في غرب سلوفاكيا، تشتهر بقلعتها الرائعة ومركزها التاريخي النابض بالحياة. سيكون هناك وقت للتجول والاستمتاع بالغداء</w:t>
      </w:r>
    </w:p>
    <w:p w14:paraId="12C24BEC" w14:textId="7BAB3FF7"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في فترة ما بعد الظهر، نواصل رحلتنا عبر مناظر طبيعية خلابة من الغابات والتلال المتدحرجة متجهين إلى بولندا، مع الوصول إلى كراكوف في نهاية اليوم</w:t>
      </w:r>
    </w:p>
    <w:p w14:paraId="64D130B5" w14:textId="77777777" w:rsidR="00F07188" w:rsidRDefault="00F07188" w:rsidP="00F07188">
      <w:pPr>
        <w:pStyle w:val="A1"/>
        <w:bidi/>
        <w:spacing w:line="240" w:lineRule="auto"/>
        <w:jc w:val="left"/>
        <w:rPr>
          <w:rFonts w:asciiTheme="minorHAnsi" w:hAnsiTheme="minorHAnsi" w:cs="Calibri"/>
          <w:color w:val="000000"/>
          <w:sz w:val="22"/>
          <w:rtl/>
        </w:rPr>
      </w:pPr>
    </w:p>
    <w:p w14:paraId="53335C86" w14:textId="6365B924" w:rsidR="00F07188" w:rsidRDefault="00F07188" w:rsidP="00F07188">
      <w:pPr>
        <w:pStyle w:val="A1"/>
        <w:bidi/>
        <w:spacing w:line="240" w:lineRule="auto"/>
        <w:jc w:val="left"/>
        <w:rPr>
          <w:rFonts w:asciiTheme="minorHAnsi" w:hAnsiTheme="minorHAnsi" w:cs="Calibri"/>
          <w:bCs/>
          <w:color w:val="002060"/>
          <w:sz w:val="22"/>
          <w:rtl/>
        </w:rPr>
      </w:pPr>
      <w:r w:rsidRPr="00FB6378">
        <w:rPr>
          <w:rFonts w:asciiTheme="minorHAnsi" w:hAnsiTheme="minorHAnsi" w:cs="Calibri"/>
          <w:bCs/>
          <w:color w:val="002060"/>
          <w:sz w:val="22"/>
          <w:rtl/>
        </w:rPr>
        <w:t>اليوم الثامن – الخميس | كراكوف</w:t>
      </w:r>
    </w:p>
    <w:p w14:paraId="399121C8" w14:textId="7CDCE48B"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في الصباح، سنستمتع بجولة بانورامية في كراكوف مع مرشد محلي. تأسست المدينة في القرن السابع، وتعد عاصمة منطقة بولندا الصغرى، ويتميز البلدة القديمة فيها باعتراف منظمة اليونسكو كموقع تراث عالمي. خلال الجولة، سنرى شوارعها الساحرة من العصور الوسطى، وساحة السوق الكبيرة التي تُعد واحدة من أكبر الساحات في أوروبا وقلب المدينة، وتلة وافييل مع قلعة وافييل، التي كانت مقر إقامة ملوك بولندا سابقًا</w:t>
      </w:r>
    </w:p>
    <w:p w14:paraId="26D900CC" w14:textId="7175ADB5"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في فترة ما بعد الظهر، سيكون لديك وقت حر للاستكشاف. ويمكنك اختيار الانضمام إلى رحلة اختيارية إلى مناجم الملح في فيليتشكا، وهو موقع تراث عالمي آخر لليونسكو، يتميز بمعارض منحوتة وكنائس تحت الأرض وأكثر من 300 كم من الأنفاق</w:t>
      </w:r>
    </w:p>
    <w:p w14:paraId="68D0BD2E" w14:textId="77777777" w:rsidR="00F07188" w:rsidRDefault="00F07188" w:rsidP="00F07188">
      <w:pPr>
        <w:pStyle w:val="A1"/>
        <w:bidi/>
        <w:spacing w:line="240" w:lineRule="auto"/>
        <w:jc w:val="left"/>
        <w:rPr>
          <w:rFonts w:asciiTheme="minorHAnsi" w:hAnsiTheme="minorHAnsi" w:cs="Calibri"/>
          <w:color w:val="000000"/>
          <w:sz w:val="22"/>
          <w:rtl/>
        </w:rPr>
      </w:pPr>
    </w:p>
    <w:p w14:paraId="4D4DB719" w14:textId="0BC4F683" w:rsidR="00F07188" w:rsidRDefault="00F07188" w:rsidP="00F07188">
      <w:pPr>
        <w:pStyle w:val="A1"/>
        <w:bidi/>
        <w:spacing w:line="240" w:lineRule="auto"/>
        <w:jc w:val="left"/>
        <w:rPr>
          <w:rFonts w:asciiTheme="minorHAnsi" w:hAnsiTheme="minorHAnsi" w:cs="Calibri"/>
          <w:bCs/>
          <w:color w:val="002060"/>
          <w:sz w:val="22"/>
          <w:rtl/>
        </w:rPr>
      </w:pPr>
      <w:r w:rsidRPr="00FB6378">
        <w:rPr>
          <w:rFonts w:asciiTheme="minorHAnsi" w:hAnsiTheme="minorHAnsi" w:cs="Calibri"/>
          <w:bCs/>
          <w:color w:val="002060"/>
          <w:sz w:val="22"/>
          <w:rtl/>
        </w:rPr>
        <w:t>اليوم التاسع – الجمعة | كراكوف – أوشفيتز – كاتوفيتسه</w:t>
      </w:r>
    </w:p>
    <w:p w14:paraId="703D99C3" w14:textId="2A150EF7"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color w:val="000000"/>
          <w:sz w:val="22"/>
          <w:rtl/>
        </w:rPr>
        <w:t>بعد تناول الإفطار، سنغادر كراكوف متجهين إلى كالواريا زيبريدزوفيسكا، وهي بلدة صغيرة تحيط بها مناظر طبيعية جميلة، وتشتهر بديرها ومجمع كنائسها المعروف باسم “الكال</w:t>
      </w:r>
      <w:r w:rsidRPr="00FB6378">
        <w:rPr>
          <w:rFonts w:asciiTheme="minorHAnsi" w:hAnsiTheme="minorHAnsi" w:cs="Calibri" w:hint="cs"/>
          <w:color w:val="000000"/>
          <w:sz w:val="22"/>
          <w:rtl/>
        </w:rPr>
        <w:t>ڤ</w:t>
      </w:r>
      <w:r w:rsidRPr="00FB6378">
        <w:rPr>
          <w:rFonts w:asciiTheme="minorHAnsi" w:hAnsiTheme="minorHAnsi" w:cs="Calibri" w:hint="eastAsia"/>
          <w:color w:val="000000"/>
          <w:sz w:val="22"/>
          <w:rtl/>
        </w:rPr>
        <w:t>اري”،</w:t>
      </w:r>
      <w:r w:rsidRPr="00FB6378">
        <w:rPr>
          <w:rFonts w:asciiTheme="minorHAnsi" w:hAnsiTheme="minorHAnsi" w:cs="Calibri"/>
          <w:color w:val="000000"/>
          <w:sz w:val="22"/>
          <w:rtl/>
        </w:rPr>
        <w:t xml:space="preserve"> المعترف به كموقع تراث عالمي لليونسكو ومكان للحج</w:t>
      </w:r>
    </w:p>
    <w:p w14:paraId="247765C3" w14:textId="22337E41"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hint="eastAsia"/>
          <w:color w:val="000000"/>
          <w:sz w:val="22"/>
          <w:rtl/>
        </w:rPr>
        <w:t>بعد</w:t>
      </w:r>
      <w:r w:rsidRPr="00FB6378">
        <w:rPr>
          <w:rFonts w:asciiTheme="minorHAnsi" w:hAnsiTheme="minorHAnsi" w:cs="Calibri"/>
          <w:color w:val="000000"/>
          <w:sz w:val="22"/>
          <w:rtl/>
        </w:rPr>
        <w:t xml:space="preserve"> ذلك، سنقوم بتوقف قصير عند الكنيسة الخشبية في باروالد دولني، قبل التوجه إلى وادوفيتسه، مسقط رأس كارول فويتيلا، البابا يوحنا بولس الثاني. سيكون لديك الوقت لزيارة متحف البيت أو البازيليك حيث تم تعميده، مع وقت للتجول وتناول الغداء</w:t>
      </w:r>
    </w:p>
    <w:p w14:paraId="4106A12E" w14:textId="525B734A"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hint="eastAsia"/>
          <w:color w:val="000000"/>
          <w:sz w:val="22"/>
          <w:rtl/>
        </w:rPr>
        <w:t>ثم</w:t>
      </w:r>
      <w:r w:rsidRPr="00FB6378">
        <w:rPr>
          <w:rFonts w:asciiTheme="minorHAnsi" w:hAnsiTheme="minorHAnsi" w:cs="Calibri"/>
          <w:color w:val="000000"/>
          <w:sz w:val="22"/>
          <w:rtl/>
        </w:rPr>
        <w:t xml:space="preserve"> سنزور أوشفيتز، معسكر الاعتقال النازي السابق الذي فقد فيه أكثر من مليون شخص حياتهم خلال الحرب العالمية الثانية. أصبح الآن متحفًا ونصبًا تذكاريًا، ومعترف به كموقع تراث عالمي لليونسكو. سنقوم بجولة في بيركيناو، حيث كانت تصل القطارات من مختلف أنحاء أوروبا</w:t>
      </w:r>
    </w:p>
    <w:p w14:paraId="14490694" w14:textId="0B45B906"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hint="eastAsia"/>
          <w:color w:val="000000"/>
          <w:sz w:val="22"/>
          <w:rtl/>
        </w:rPr>
        <w:t>في</w:t>
      </w:r>
      <w:r w:rsidRPr="00FB6378">
        <w:rPr>
          <w:rFonts w:asciiTheme="minorHAnsi" w:hAnsiTheme="minorHAnsi" w:cs="Calibri"/>
          <w:color w:val="000000"/>
          <w:sz w:val="22"/>
          <w:rtl/>
        </w:rPr>
        <w:t xml:space="preserve"> طريقنا إلى كاتوفيتسه، سنتوقف عند حي نيكيسزوييتش، الذي بُني في أوائل القرن العشرين للسكان العاملين في مناجم الفحم وعائلاتهم. يشتهر هذا الحي بـ هندسته المعمارية الفريدة وحياة المجتمع الحيوية، وهو حاليًا قيد الدراسة ليكون موقعًا للتراث العالمي لليونسكو</w:t>
      </w:r>
    </w:p>
    <w:p w14:paraId="69DF3B4A" w14:textId="3680C55D" w:rsidR="00F07188" w:rsidRDefault="00F07188" w:rsidP="00F07188">
      <w:pPr>
        <w:pStyle w:val="A1"/>
        <w:bidi/>
        <w:spacing w:line="240" w:lineRule="auto"/>
        <w:jc w:val="left"/>
        <w:rPr>
          <w:rFonts w:asciiTheme="minorHAnsi" w:hAnsiTheme="minorHAnsi" w:cs="Calibri"/>
          <w:color w:val="000000"/>
          <w:sz w:val="22"/>
          <w:rtl/>
        </w:rPr>
      </w:pPr>
      <w:r w:rsidRPr="00FB6378">
        <w:rPr>
          <w:rFonts w:asciiTheme="minorHAnsi" w:hAnsiTheme="minorHAnsi" w:cs="Calibri" w:hint="eastAsia"/>
          <w:color w:val="000000"/>
          <w:sz w:val="22"/>
          <w:rtl/>
        </w:rPr>
        <w:t>في</w:t>
      </w:r>
      <w:r w:rsidRPr="00FB6378">
        <w:rPr>
          <w:rFonts w:asciiTheme="minorHAnsi" w:hAnsiTheme="minorHAnsi" w:cs="Calibri"/>
          <w:color w:val="000000"/>
          <w:sz w:val="22"/>
          <w:rtl/>
        </w:rPr>
        <w:t xml:space="preserve"> كاتوفيتسه، عاصمة سيليزيا، سيكون لديك وقت حر لاستكشاف المدينة الحديثة ومركزها المالي. الإقامة ستكون في كاتوفيتسه</w:t>
      </w:r>
    </w:p>
    <w:p w14:paraId="2B4CD3DA" w14:textId="77777777" w:rsidR="00F07188" w:rsidRDefault="00F07188" w:rsidP="00F07188">
      <w:pPr>
        <w:pStyle w:val="A1"/>
        <w:bidi/>
        <w:spacing w:line="240" w:lineRule="auto"/>
        <w:jc w:val="left"/>
        <w:rPr>
          <w:rFonts w:asciiTheme="minorHAnsi" w:hAnsiTheme="minorHAnsi" w:cs="Calibri"/>
          <w:color w:val="000000"/>
          <w:sz w:val="22"/>
          <w:rtl/>
        </w:rPr>
      </w:pPr>
    </w:p>
    <w:p w14:paraId="5B358314" w14:textId="7F90AE75" w:rsidR="00F07188" w:rsidRDefault="00F07188" w:rsidP="00F07188">
      <w:pPr>
        <w:pStyle w:val="A1"/>
        <w:bidi/>
        <w:spacing w:line="240" w:lineRule="auto"/>
        <w:jc w:val="left"/>
        <w:rPr>
          <w:rFonts w:asciiTheme="minorHAnsi" w:hAnsiTheme="minorHAnsi" w:cs="Calibri"/>
          <w:bCs/>
          <w:color w:val="002060"/>
          <w:sz w:val="22"/>
          <w:rtl/>
        </w:rPr>
      </w:pPr>
      <w:r w:rsidRPr="00384DB9">
        <w:rPr>
          <w:rFonts w:asciiTheme="minorHAnsi" w:hAnsiTheme="minorHAnsi" w:cs="Calibri"/>
          <w:bCs/>
          <w:color w:val="002060"/>
          <w:sz w:val="22"/>
          <w:rtl/>
        </w:rPr>
        <w:t>اليوم العاشر – السبت | كاتوفيتسه – أوبولي – فروتسواف – براغ</w:t>
      </w:r>
    </w:p>
    <w:p w14:paraId="45DC0391" w14:textId="3EC7C3F0" w:rsidR="00F07188" w:rsidRDefault="00F07188" w:rsidP="00F07188">
      <w:pPr>
        <w:pStyle w:val="A1"/>
        <w:bidi/>
        <w:spacing w:line="240" w:lineRule="auto"/>
        <w:jc w:val="left"/>
        <w:rPr>
          <w:rFonts w:asciiTheme="minorHAnsi" w:hAnsiTheme="minorHAnsi" w:cs="Calibri"/>
          <w:color w:val="000000"/>
          <w:sz w:val="22"/>
          <w:rtl/>
        </w:rPr>
      </w:pPr>
      <w:r w:rsidRPr="00384DB9">
        <w:rPr>
          <w:rFonts w:asciiTheme="minorHAnsi" w:hAnsiTheme="minorHAnsi" w:cs="Calibri"/>
          <w:color w:val="000000"/>
          <w:sz w:val="22"/>
          <w:rtl/>
        </w:rPr>
        <w:t>سنواصل رحلتنا إلى أوبولي، حيث سيكون لديك وقت لتناول القهوة في هذه المدينة الصغيرة النشطة ذات المدينة القديمة المحفوظة جيدًا، والمعروفة بمهرجان الأغنية البولندية الوطني</w:t>
      </w:r>
    </w:p>
    <w:p w14:paraId="27842598" w14:textId="1F6A5BBB" w:rsidR="00F07188" w:rsidRDefault="00F07188" w:rsidP="00F07188">
      <w:pPr>
        <w:pStyle w:val="A1"/>
        <w:bidi/>
        <w:spacing w:line="240" w:lineRule="auto"/>
        <w:jc w:val="left"/>
        <w:rPr>
          <w:rFonts w:asciiTheme="minorHAnsi" w:hAnsiTheme="minorHAnsi" w:cs="Calibri"/>
          <w:color w:val="000000"/>
          <w:sz w:val="22"/>
          <w:rtl/>
        </w:rPr>
      </w:pPr>
      <w:r w:rsidRPr="00384DB9">
        <w:rPr>
          <w:rFonts w:asciiTheme="minorHAnsi" w:hAnsiTheme="minorHAnsi" w:cs="Calibri"/>
          <w:color w:val="000000"/>
          <w:sz w:val="22"/>
          <w:rtl/>
        </w:rPr>
        <w:t>بعد مغادرة المدينة، سنزور متحف القرية المفتوح (التذاكر مشمولة)، وهو متحف في الهواء الطلق يعرض حياة الريف البولندي في أواخر القرن التاسع عشر، ويضم طواحين، كنيسة، ومزارع تمثل العمارة الخشبية التقليدية للمنطقة</w:t>
      </w:r>
    </w:p>
    <w:p w14:paraId="27D0A89C" w14:textId="63BA9D59" w:rsidR="00F07188" w:rsidRDefault="00F07188" w:rsidP="00F07188">
      <w:pPr>
        <w:pStyle w:val="A1"/>
        <w:bidi/>
        <w:spacing w:line="240" w:lineRule="auto"/>
        <w:jc w:val="left"/>
        <w:rPr>
          <w:rFonts w:asciiTheme="minorHAnsi" w:hAnsiTheme="minorHAnsi" w:cs="Calibri"/>
          <w:color w:val="000000"/>
          <w:sz w:val="22"/>
          <w:rtl/>
        </w:rPr>
      </w:pPr>
      <w:r w:rsidRPr="00384DB9">
        <w:rPr>
          <w:rFonts w:asciiTheme="minorHAnsi" w:hAnsiTheme="minorHAnsi" w:cs="Calibri"/>
          <w:color w:val="000000"/>
          <w:sz w:val="22"/>
          <w:rtl/>
        </w:rPr>
        <w:t>بعد ذلك، سنواصل إلى فروتسواف، مدينة تأسست في القرن العاشر وعاصمة سيليزيا السفلى، والتي تعكس التأثيرات البولندية والتشيكية والنمساوية والألمانية. تضم المدينة القديمة، التي أعيد بناؤها بعد الحرب العالمية الثانية، واحدة من أجمل الساحات في بولندا. سيكون لديك وقت لتناول الغداء واستكشاف المدينة</w:t>
      </w:r>
    </w:p>
    <w:p w14:paraId="0AAFA7F2" w14:textId="4CD596E5" w:rsidR="00F07188" w:rsidRDefault="00F07188" w:rsidP="00F07188">
      <w:pPr>
        <w:pStyle w:val="A1"/>
        <w:bidi/>
        <w:spacing w:line="240" w:lineRule="auto"/>
        <w:jc w:val="left"/>
        <w:rPr>
          <w:rFonts w:asciiTheme="minorHAnsi" w:hAnsiTheme="minorHAnsi" w:cs="Calibri"/>
          <w:color w:val="000000"/>
          <w:sz w:val="22"/>
          <w:rtl/>
        </w:rPr>
      </w:pPr>
      <w:r w:rsidRPr="00384DB9">
        <w:rPr>
          <w:rFonts w:asciiTheme="minorHAnsi" w:hAnsiTheme="minorHAnsi" w:cs="Calibri"/>
          <w:color w:val="000000"/>
          <w:sz w:val="22"/>
          <w:rtl/>
        </w:rPr>
        <w:t>في فترة ما بعد الظهر، سنتوجه نحو جمهورية التشيك لنصل إلى براغ بحلول المساء، حيث ستقضي الليلة في براغ</w:t>
      </w:r>
    </w:p>
    <w:p w14:paraId="594767EA" w14:textId="77777777" w:rsidR="00F07188" w:rsidRDefault="00F07188" w:rsidP="00F07188">
      <w:pPr>
        <w:pStyle w:val="A1"/>
        <w:bidi/>
        <w:spacing w:line="240" w:lineRule="auto"/>
        <w:jc w:val="left"/>
        <w:rPr>
          <w:rFonts w:asciiTheme="minorHAnsi" w:hAnsiTheme="minorHAnsi" w:cs="Calibri"/>
          <w:bCs/>
          <w:color w:val="002060"/>
          <w:sz w:val="22"/>
          <w:rtl/>
        </w:rPr>
      </w:pPr>
    </w:p>
    <w:p w14:paraId="43735B98" w14:textId="50AB5E24" w:rsidR="00F07188" w:rsidRDefault="00F07188" w:rsidP="00F07188">
      <w:pPr>
        <w:pStyle w:val="A1"/>
        <w:bidi/>
        <w:spacing w:line="240" w:lineRule="auto"/>
        <w:jc w:val="left"/>
        <w:rPr>
          <w:rFonts w:asciiTheme="minorHAnsi" w:hAnsiTheme="minorHAnsi" w:cs="Calibri"/>
          <w:bCs/>
          <w:color w:val="002060"/>
          <w:sz w:val="22"/>
          <w:rtl/>
        </w:rPr>
      </w:pPr>
      <w:r w:rsidRPr="00384DB9">
        <w:rPr>
          <w:rFonts w:asciiTheme="minorHAnsi" w:hAnsiTheme="minorHAnsi" w:cs="Calibri"/>
          <w:bCs/>
          <w:color w:val="002060"/>
          <w:sz w:val="22"/>
          <w:rtl/>
        </w:rPr>
        <w:t>اليوم الحادي عشر – الأحد | براغ</w:t>
      </w:r>
    </w:p>
    <w:p w14:paraId="41B9D403" w14:textId="05456AD3" w:rsidR="00F07188" w:rsidRDefault="00F07188" w:rsidP="00F07188">
      <w:pPr>
        <w:pStyle w:val="A1"/>
        <w:bidi/>
        <w:spacing w:line="240" w:lineRule="auto"/>
        <w:jc w:val="left"/>
        <w:rPr>
          <w:rFonts w:asciiTheme="minorHAnsi" w:hAnsiTheme="minorHAnsi" w:cs="Calibri"/>
          <w:color w:val="000000"/>
          <w:sz w:val="22"/>
          <w:rtl/>
        </w:rPr>
      </w:pPr>
      <w:r w:rsidRPr="00384DB9">
        <w:rPr>
          <w:rFonts w:asciiTheme="minorHAnsi" w:hAnsiTheme="minorHAnsi" w:cs="Calibri"/>
          <w:color w:val="000000"/>
          <w:sz w:val="22"/>
          <w:rtl/>
        </w:rPr>
        <w:t>بعد تناول الإفطار، ستنتهي رحلتنا، وستغادر براغ وأنت تحمل ذكريات رائعة تدوم طويلاً</w:t>
      </w:r>
    </w:p>
    <w:p w14:paraId="2B1EBCF5" w14:textId="77777777" w:rsidR="00F07188" w:rsidRDefault="00F07188" w:rsidP="00F07188">
      <w:pPr>
        <w:pStyle w:val="A1"/>
        <w:bidi/>
        <w:spacing w:line="240" w:lineRule="auto"/>
        <w:jc w:val="left"/>
        <w:rPr>
          <w:rFonts w:asciiTheme="minorHAnsi" w:hAnsiTheme="minorHAnsi" w:cs="Calibri"/>
          <w:color w:val="000000"/>
          <w:sz w:val="22"/>
          <w:rtl/>
        </w:rPr>
      </w:pPr>
    </w:p>
    <w:p w14:paraId="274B3E57" w14:textId="19AB8897" w:rsidR="00F07188" w:rsidRDefault="00F07188" w:rsidP="00F07188">
      <w:pPr>
        <w:pStyle w:val="A1"/>
        <w:bidi/>
        <w:spacing w:line="240" w:lineRule="auto"/>
        <w:jc w:val="left"/>
        <w:rPr>
          <w:rFonts w:asciiTheme="minorHAnsi" w:hAnsiTheme="minorHAnsi" w:cstheme="minorHAnsi"/>
          <w:bCs/>
          <w:color w:val="FF0000"/>
          <w:sz w:val="22"/>
          <w:rtl/>
        </w:rPr>
      </w:pPr>
      <w:r w:rsidRPr="00EE5029">
        <w:rPr>
          <w:rFonts w:asciiTheme="minorHAnsi" w:hAnsiTheme="minorHAnsi" w:cstheme="minorHAnsi"/>
          <w:bCs/>
          <w:color w:val="FF0000"/>
          <w:sz w:val="22"/>
          <w:rtl/>
        </w:rPr>
        <w:t>الأسعار تشم</w:t>
      </w:r>
      <w:r>
        <w:rPr>
          <w:rFonts w:asciiTheme="minorHAnsi" w:hAnsiTheme="minorHAnsi" w:cstheme="minorHAnsi" w:hint="cs"/>
          <w:bCs/>
          <w:color w:val="FF0000"/>
          <w:sz w:val="22"/>
          <w:rtl/>
        </w:rPr>
        <w:t>ل</w:t>
      </w:r>
    </w:p>
    <w:p w14:paraId="5D127CE8" w14:textId="0C4682D3" w:rsidR="00F07188" w:rsidRPr="00F07188" w:rsidRDefault="00F07188" w:rsidP="00F07188">
      <w:pPr>
        <w:pStyle w:val="A1"/>
        <w:numPr>
          <w:ilvl w:val="0"/>
          <w:numId w:val="11"/>
        </w:numPr>
        <w:bidi/>
        <w:spacing w:line="240" w:lineRule="auto"/>
        <w:jc w:val="left"/>
        <w:rPr>
          <w:rFonts w:asciiTheme="minorHAnsi" w:hAnsiTheme="minorHAnsi" w:cs="Calibri"/>
          <w:color w:val="000000"/>
          <w:sz w:val="22"/>
        </w:rPr>
      </w:pPr>
      <w:r w:rsidRPr="00F07188">
        <w:rPr>
          <w:rFonts w:asciiTheme="minorHAnsi" w:hAnsiTheme="minorHAnsi" w:cs="Calibri"/>
          <w:b w:val="0"/>
          <w:bCs/>
          <w:color w:val="000000"/>
          <w:sz w:val="22"/>
          <w:rtl/>
        </w:rPr>
        <w:t>خدمات عامة من</w:t>
      </w:r>
      <w:r w:rsidRPr="00F07188">
        <w:rPr>
          <w:rFonts w:asciiTheme="minorHAnsi" w:hAnsiTheme="minorHAnsi" w:cs="Calibri"/>
          <w:b w:val="0"/>
          <w:bCs/>
          <w:color w:val="000000"/>
          <w:sz w:val="22"/>
        </w:rPr>
        <w:t xml:space="preserve"> Europamundo:</w:t>
      </w:r>
      <w:r w:rsidRPr="00F07188">
        <w:rPr>
          <w:rFonts w:asciiTheme="minorHAnsi" w:hAnsiTheme="minorHAnsi" w:cs="Calibri"/>
          <w:color w:val="000000"/>
          <w:sz w:val="22"/>
        </w:rPr>
        <w:t xml:space="preserve"> </w:t>
      </w:r>
      <w:r w:rsidRPr="00F07188">
        <w:rPr>
          <w:rFonts w:asciiTheme="minorHAnsi" w:hAnsiTheme="minorHAnsi" w:cs="Calibri"/>
          <w:color w:val="000000"/>
          <w:sz w:val="22"/>
          <w:rtl/>
        </w:rPr>
        <w:t>التنقل بالحافلة مع مرشد يتحدث الإنجليزية، تأمين سفر أساسي، الإقامة في الفنادق، ووجبة الإفطار على طراز البوفيه</w:t>
      </w:r>
      <w:r w:rsidRPr="00F07188">
        <w:rPr>
          <w:rFonts w:asciiTheme="minorHAnsi" w:hAnsiTheme="minorHAnsi" w:cs="Calibri"/>
          <w:color w:val="000000"/>
          <w:sz w:val="22"/>
        </w:rPr>
        <w:t>.</w:t>
      </w:r>
    </w:p>
    <w:p w14:paraId="580EDA85" w14:textId="1C78C899" w:rsidR="00F07188" w:rsidRPr="00F07188" w:rsidRDefault="00F07188" w:rsidP="00F07188">
      <w:pPr>
        <w:pStyle w:val="A1"/>
        <w:numPr>
          <w:ilvl w:val="0"/>
          <w:numId w:val="11"/>
        </w:numPr>
        <w:bidi/>
        <w:spacing w:line="240" w:lineRule="auto"/>
        <w:jc w:val="left"/>
        <w:rPr>
          <w:rFonts w:asciiTheme="minorHAnsi" w:hAnsiTheme="minorHAnsi" w:cs="Calibri"/>
          <w:color w:val="000000"/>
          <w:sz w:val="22"/>
        </w:rPr>
      </w:pPr>
      <w:r w:rsidRPr="00F07188">
        <w:rPr>
          <w:rFonts w:asciiTheme="minorHAnsi" w:hAnsiTheme="minorHAnsi" w:cs="Calibri"/>
          <w:b w:val="0"/>
          <w:bCs/>
          <w:color w:val="000000"/>
          <w:sz w:val="22"/>
          <w:rtl/>
        </w:rPr>
        <w:t>النقل من المطار عند الوصول</w:t>
      </w:r>
      <w:r w:rsidRPr="00F07188">
        <w:rPr>
          <w:rFonts w:asciiTheme="minorHAnsi" w:hAnsiTheme="minorHAnsi" w:cs="Calibri"/>
          <w:b w:val="0"/>
          <w:bCs/>
          <w:color w:val="000000"/>
          <w:sz w:val="22"/>
        </w:rPr>
        <w:t>:</w:t>
      </w:r>
      <w:r w:rsidRPr="00F07188">
        <w:rPr>
          <w:rFonts w:asciiTheme="minorHAnsi" w:hAnsiTheme="minorHAnsi" w:cs="Calibri"/>
          <w:color w:val="000000"/>
          <w:sz w:val="22"/>
        </w:rPr>
        <w:t xml:space="preserve"> </w:t>
      </w:r>
      <w:r w:rsidRPr="00F07188">
        <w:rPr>
          <w:rFonts w:asciiTheme="minorHAnsi" w:hAnsiTheme="minorHAnsi" w:cs="Calibri"/>
          <w:color w:val="000000"/>
          <w:sz w:val="22"/>
          <w:rtl/>
        </w:rPr>
        <w:t>مشمول</w:t>
      </w:r>
      <w:r w:rsidRPr="00F07188">
        <w:rPr>
          <w:rFonts w:asciiTheme="minorHAnsi" w:hAnsiTheme="minorHAnsi" w:cs="Calibri"/>
          <w:color w:val="000000"/>
          <w:sz w:val="22"/>
        </w:rPr>
        <w:t>.</w:t>
      </w:r>
    </w:p>
    <w:p w14:paraId="231A4419" w14:textId="60B45BB7" w:rsidR="00F07188" w:rsidRPr="00F07188" w:rsidRDefault="00F07188" w:rsidP="00F07188">
      <w:pPr>
        <w:pStyle w:val="A1"/>
        <w:numPr>
          <w:ilvl w:val="0"/>
          <w:numId w:val="11"/>
        </w:numPr>
        <w:bidi/>
        <w:spacing w:line="240" w:lineRule="auto"/>
        <w:jc w:val="left"/>
        <w:rPr>
          <w:rFonts w:asciiTheme="minorHAnsi" w:hAnsiTheme="minorHAnsi" w:cs="Calibri"/>
          <w:color w:val="000000"/>
          <w:sz w:val="22"/>
        </w:rPr>
      </w:pPr>
      <w:r w:rsidRPr="00F07188">
        <w:rPr>
          <w:rFonts w:asciiTheme="minorHAnsi" w:hAnsiTheme="minorHAnsi" w:cs="Calibri"/>
          <w:b w:val="0"/>
          <w:bCs/>
          <w:color w:val="000000"/>
          <w:sz w:val="22"/>
          <w:rtl/>
        </w:rPr>
        <w:t>جولات المدينة في</w:t>
      </w:r>
      <w:r w:rsidRPr="00F07188">
        <w:rPr>
          <w:rFonts w:asciiTheme="minorHAnsi" w:hAnsiTheme="minorHAnsi" w:cs="Calibri"/>
          <w:b w:val="0"/>
          <w:bCs/>
          <w:color w:val="000000"/>
          <w:sz w:val="22"/>
        </w:rPr>
        <w:t>:</w:t>
      </w:r>
      <w:r w:rsidRPr="00F07188">
        <w:rPr>
          <w:rFonts w:asciiTheme="minorHAnsi" w:hAnsiTheme="minorHAnsi" w:cs="Calibri"/>
          <w:color w:val="000000"/>
          <w:sz w:val="22"/>
        </w:rPr>
        <w:t xml:space="preserve"> </w:t>
      </w:r>
      <w:r w:rsidRPr="00F07188">
        <w:rPr>
          <w:rFonts w:asciiTheme="minorHAnsi" w:hAnsiTheme="minorHAnsi" w:cs="Calibri"/>
          <w:color w:val="000000"/>
          <w:sz w:val="22"/>
          <w:rtl/>
        </w:rPr>
        <w:t>براغ، كراكوف</w:t>
      </w:r>
      <w:r w:rsidRPr="00F07188">
        <w:rPr>
          <w:rFonts w:asciiTheme="minorHAnsi" w:hAnsiTheme="minorHAnsi" w:cs="Calibri"/>
          <w:color w:val="000000"/>
          <w:sz w:val="22"/>
        </w:rPr>
        <w:t>.</w:t>
      </w:r>
    </w:p>
    <w:p w14:paraId="1B82158F" w14:textId="022F55EC" w:rsidR="00F07188" w:rsidRPr="00F07188" w:rsidRDefault="00F07188" w:rsidP="00F07188">
      <w:pPr>
        <w:pStyle w:val="A1"/>
        <w:numPr>
          <w:ilvl w:val="0"/>
          <w:numId w:val="11"/>
        </w:numPr>
        <w:bidi/>
        <w:spacing w:line="240" w:lineRule="auto"/>
        <w:jc w:val="left"/>
        <w:rPr>
          <w:rFonts w:asciiTheme="minorHAnsi" w:hAnsiTheme="minorHAnsi" w:cs="Calibri"/>
          <w:color w:val="000000"/>
          <w:sz w:val="22"/>
        </w:rPr>
      </w:pPr>
      <w:r w:rsidRPr="00F07188">
        <w:rPr>
          <w:rFonts w:asciiTheme="minorHAnsi" w:hAnsiTheme="minorHAnsi" w:cs="Calibri"/>
          <w:b w:val="0"/>
          <w:bCs/>
          <w:color w:val="000000"/>
          <w:sz w:val="22"/>
          <w:rtl/>
        </w:rPr>
        <w:t>النقل المسائي</w:t>
      </w:r>
      <w:r w:rsidRPr="00F07188">
        <w:rPr>
          <w:rFonts w:asciiTheme="minorHAnsi" w:hAnsiTheme="minorHAnsi" w:cs="Calibri"/>
          <w:b w:val="0"/>
          <w:bCs/>
          <w:color w:val="000000"/>
          <w:sz w:val="22"/>
        </w:rPr>
        <w:t>:</w:t>
      </w:r>
      <w:r w:rsidRPr="00F07188">
        <w:rPr>
          <w:rFonts w:asciiTheme="minorHAnsi" w:hAnsiTheme="minorHAnsi" w:cs="Calibri"/>
          <w:color w:val="000000"/>
          <w:sz w:val="22"/>
        </w:rPr>
        <w:t xml:space="preserve"> </w:t>
      </w:r>
      <w:r w:rsidRPr="00F07188">
        <w:rPr>
          <w:rFonts w:asciiTheme="minorHAnsi" w:hAnsiTheme="minorHAnsi" w:cs="Calibri"/>
          <w:color w:val="000000"/>
          <w:sz w:val="22"/>
          <w:rtl/>
        </w:rPr>
        <w:t>إلى مركز براغ التاريخي</w:t>
      </w:r>
      <w:r w:rsidRPr="00F07188">
        <w:rPr>
          <w:rFonts w:asciiTheme="minorHAnsi" w:hAnsiTheme="minorHAnsi" w:cs="Calibri"/>
          <w:color w:val="000000"/>
          <w:sz w:val="22"/>
        </w:rPr>
        <w:t>.</w:t>
      </w:r>
    </w:p>
    <w:p w14:paraId="0CD121C2" w14:textId="6CFFFB6D" w:rsidR="00F07188" w:rsidRPr="00F07188" w:rsidRDefault="00F07188" w:rsidP="00F07188">
      <w:pPr>
        <w:pStyle w:val="A1"/>
        <w:numPr>
          <w:ilvl w:val="0"/>
          <w:numId w:val="11"/>
        </w:numPr>
        <w:bidi/>
        <w:spacing w:line="240" w:lineRule="auto"/>
        <w:jc w:val="left"/>
        <w:rPr>
          <w:rFonts w:asciiTheme="minorHAnsi" w:hAnsiTheme="minorHAnsi" w:cs="Calibri"/>
          <w:color w:val="000000"/>
          <w:sz w:val="22"/>
        </w:rPr>
      </w:pPr>
      <w:r w:rsidRPr="00F07188">
        <w:rPr>
          <w:rFonts w:asciiTheme="minorHAnsi" w:hAnsiTheme="minorHAnsi" w:cs="Calibri"/>
          <w:b w:val="0"/>
          <w:bCs/>
          <w:color w:val="000000"/>
          <w:sz w:val="22"/>
          <w:rtl/>
        </w:rPr>
        <w:t>الخبرات والتجارب</w:t>
      </w:r>
      <w:r w:rsidRPr="00F07188">
        <w:rPr>
          <w:rFonts w:asciiTheme="minorHAnsi" w:hAnsiTheme="minorHAnsi" w:cs="Calibri"/>
          <w:b w:val="0"/>
          <w:bCs/>
          <w:color w:val="000000"/>
          <w:sz w:val="22"/>
        </w:rPr>
        <w:t>:</w:t>
      </w:r>
      <w:r w:rsidRPr="00F07188">
        <w:rPr>
          <w:rFonts w:asciiTheme="minorHAnsi" w:hAnsiTheme="minorHAnsi" w:cs="Calibri"/>
          <w:color w:val="000000"/>
          <w:sz w:val="22"/>
        </w:rPr>
        <w:t xml:space="preserve"> </w:t>
      </w:r>
      <w:r w:rsidRPr="00F07188">
        <w:rPr>
          <w:rFonts w:asciiTheme="minorHAnsi" w:hAnsiTheme="minorHAnsi" w:cs="Calibri"/>
          <w:color w:val="000000"/>
          <w:sz w:val="22"/>
          <w:rtl/>
        </w:rPr>
        <w:t>زيارة مصنع بيرة بودفاير بودفار في تشيسكي بوديوفيتسه</w:t>
      </w:r>
      <w:r w:rsidRPr="00F07188">
        <w:rPr>
          <w:rFonts w:asciiTheme="minorHAnsi" w:hAnsiTheme="minorHAnsi" w:cs="Calibri"/>
          <w:color w:val="000000"/>
          <w:sz w:val="22"/>
        </w:rPr>
        <w:t>.</w:t>
      </w:r>
    </w:p>
    <w:p w14:paraId="5226B2CC" w14:textId="335D6363" w:rsidR="00F07188" w:rsidRPr="00F07188" w:rsidRDefault="00F07188" w:rsidP="00F07188">
      <w:pPr>
        <w:pStyle w:val="A1"/>
        <w:numPr>
          <w:ilvl w:val="0"/>
          <w:numId w:val="11"/>
        </w:numPr>
        <w:bidi/>
        <w:spacing w:line="240" w:lineRule="auto"/>
        <w:jc w:val="left"/>
        <w:rPr>
          <w:rFonts w:asciiTheme="minorHAnsi" w:hAnsiTheme="minorHAnsi" w:cs="Calibri"/>
          <w:color w:val="000000"/>
          <w:sz w:val="22"/>
        </w:rPr>
      </w:pPr>
      <w:r w:rsidRPr="00F07188">
        <w:rPr>
          <w:rFonts w:asciiTheme="minorHAnsi" w:hAnsiTheme="minorHAnsi" w:cs="Calibri"/>
          <w:b w:val="0"/>
          <w:bCs/>
          <w:color w:val="000000"/>
          <w:sz w:val="22"/>
          <w:rtl/>
        </w:rPr>
        <w:t>تذاكر الدخول</w:t>
      </w:r>
      <w:r w:rsidRPr="00F07188">
        <w:rPr>
          <w:rFonts w:asciiTheme="minorHAnsi" w:hAnsiTheme="minorHAnsi" w:cs="Calibri"/>
          <w:b w:val="0"/>
          <w:bCs/>
          <w:color w:val="000000"/>
          <w:sz w:val="22"/>
        </w:rPr>
        <w:t>:</w:t>
      </w:r>
      <w:r w:rsidRPr="00F07188">
        <w:rPr>
          <w:rFonts w:asciiTheme="minorHAnsi" w:hAnsiTheme="minorHAnsi" w:cs="Calibri"/>
          <w:color w:val="000000"/>
          <w:sz w:val="22"/>
        </w:rPr>
        <w:t xml:space="preserve"> </w:t>
      </w:r>
      <w:r w:rsidRPr="00F07188">
        <w:rPr>
          <w:rFonts w:asciiTheme="minorHAnsi" w:hAnsiTheme="minorHAnsi" w:cs="Calibri"/>
          <w:color w:val="000000"/>
          <w:sz w:val="22"/>
          <w:rtl/>
        </w:rPr>
        <w:t>حدائق قصر ليدنيتسه؛ قصر فالتيس الباروكي مع تذوق النبيذ؛ كنيسة باروالد دولني الخشبية؛ المتحف المفتوح في أوبولي</w:t>
      </w:r>
      <w:r w:rsidRPr="00F07188">
        <w:rPr>
          <w:rFonts w:asciiTheme="minorHAnsi" w:hAnsiTheme="minorHAnsi" w:cs="Calibri"/>
          <w:color w:val="000000"/>
          <w:sz w:val="22"/>
        </w:rPr>
        <w:t>.</w:t>
      </w:r>
    </w:p>
    <w:p w14:paraId="789BB534" w14:textId="20BA8ED4" w:rsidR="00F07188" w:rsidRPr="00F07188" w:rsidRDefault="00F07188" w:rsidP="00F07188">
      <w:pPr>
        <w:pStyle w:val="A1"/>
        <w:numPr>
          <w:ilvl w:val="0"/>
          <w:numId w:val="11"/>
        </w:numPr>
        <w:bidi/>
        <w:spacing w:line="240" w:lineRule="auto"/>
        <w:jc w:val="left"/>
        <w:rPr>
          <w:rFonts w:asciiTheme="minorHAnsi" w:hAnsiTheme="minorHAnsi" w:cs="Calibri"/>
          <w:color w:val="000000"/>
          <w:sz w:val="22"/>
        </w:rPr>
      </w:pPr>
      <w:r w:rsidRPr="00F07188">
        <w:rPr>
          <w:rFonts w:asciiTheme="minorHAnsi" w:hAnsiTheme="minorHAnsi" w:cs="Calibri"/>
          <w:b w:val="0"/>
          <w:bCs/>
          <w:color w:val="000000"/>
          <w:sz w:val="22"/>
          <w:rtl/>
        </w:rPr>
        <w:t>القطار</w:t>
      </w:r>
      <w:r w:rsidRPr="00F07188">
        <w:rPr>
          <w:rFonts w:asciiTheme="minorHAnsi" w:hAnsiTheme="minorHAnsi" w:cs="Calibri"/>
          <w:b w:val="0"/>
          <w:bCs/>
          <w:color w:val="000000"/>
          <w:sz w:val="22"/>
        </w:rPr>
        <w:t>:</w:t>
      </w:r>
      <w:r w:rsidRPr="00F07188">
        <w:rPr>
          <w:rFonts w:asciiTheme="minorHAnsi" w:hAnsiTheme="minorHAnsi" w:cs="Calibri"/>
          <w:color w:val="000000"/>
          <w:sz w:val="22"/>
        </w:rPr>
        <w:t xml:space="preserve"> </w:t>
      </w:r>
      <w:r w:rsidRPr="00F07188">
        <w:rPr>
          <w:rFonts w:asciiTheme="minorHAnsi" w:hAnsiTheme="minorHAnsi" w:cs="Calibri"/>
          <w:color w:val="000000"/>
          <w:sz w:val="22"/>
          <w:rtl/>
        </w:rPr>
        <w:t>قصر هلوبوكا</w:t>
      </w:r>
      <w:r w:rsidRPr="00F07188">
        <w:rPr>
          <w:rFonts w:asciiTheme="minorHAnsi" w:hAnsiTheme="minorHAnsi" w:cs="Calibri"/>
          <w:color w:val="000000"/>
          <w:sz w:val="22"/>
        </w:rPr>
        <w:t>.</w:t>
      </w:r>
    </w:p>
    <w:p w14:paraId="4401F1F1" w14:textId="300627E5" w:rsidR="00F07188" w:rsidRPr="00F07188" w:rsidRDefault="00F07188" w:rsidP="00F07188">
      <w:pPr>
        <w:pStyle w:val="A1"/>
        <w:numPr>
          <w:ilvl w:val="0"/>
          <w:numId w:val="11"/>
        </w:numPr>
        <w:bidi/>
        <w:spacing w:line="240" w:lineRule="auto"/>
        <w:jc w:val="left"/>
        <w:rPr>
          <w:rFonts w:asciiTheme="minorHAnsi" w:hAnsiTheme="minorHAnsi" w:cs="Calibri"/>
          <w:color w:val="000000"/>
          <w:sz w:val="22"/>
        </w:rPr>
      </w:pPr>
      <w:r w:rsidRPr="00F07188">
        <w:rPr>
          <w:rFonts w:asciiTheme="minorHAnsi" w:hAnsiTheme="minorHAnsi" w:cs="Calibri"/>
          <w:b w:val="0"/>
          <w:bCs/>
          <w:color w:val="000000"/>
          <w:sz w:val="22"/>
          <w:rtl/>
        </w:rPr>
        <w:t>وجبة عشاء واحدة مشمولة في</w:t>
      </w:r>
      <w:r w:rsidRPr="00F07188">
        <w:rPr>
          <w:rFonts w:asciiTheme="minorHAnsi" w:hAnsiTheme="minorHAnsi" w:cs="Calibri"/>
          <w:b w:val="0"/>
          <w:bCs/>
          <w:color w:val="000000"/>
          <w:sz w:val="22"/>
        </w:rPr>
        <w:t>:</w:t>
      </w:r>
      <w:r w:rsidRPr="00F07188">
        <w:rPr>
          <w:rFonts w:asciiTheme="minorHAnsi" w:hAnsiTheme="minorHAnsi" w:cs="Calibri"/>
          <w:color w:val="000000"/>
          <w:sz w:val="22"/>
        </w:rPr>
        <w:t xml:space="preserve"> </w:t>
      </w:r>
      <w:r w:rsidRPr="00F07188">
        <w:rPr>
          <w:rFonts w:asciiTheme="minorHAnsi" w:hAnsiTheme="minorHAnsi" w:cs="Calibri"/>
          <w:color w:val="000000"/>
          <w:sz w:val="22"/>
          <w:rtl/>
        </w:rPr>
        <w:t>كارلوفي فاري</w:t>
      </w:r>
    </w:p>
    <w:sectPr w:rsidR="00F07188" w:rsidRPr="00F071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5DC0" w14:textId="77777777" w:rsidR="003A4EE6" w:rsidRDefault="003A4EE6" w:rsidP="001A37AE">
      <w:pPr>
        <w:spacing w:after="0" w:line="240" w:lineRule="auto"/>
      </w:pPr>
      <w:r>
        <w:separator/>
      </w:r>
    </w:p>
  </w:endnote>
  <w:endnote w:type="continuationSeparator" w:id="0">
    <w:p w14:paraId="4D2EB096" w14:textId="77777777" w:rsidR="003A4EE6" w:rsidRDefault="003A4EE6"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BBA0" w14:textId="77777777" w:rsidR="002C761B" w:rsidRPr="00FF0B09" w:rsidRDefault="003A4EE6" w:rsidP="002C761B">
    <w:pPr>
      <w:pStyle w:val="A2"/>
      <w:rPr>
        <w:sz w:val="26"/>
        <w:szCs w:val="26"/>
      </w:rPr>
    </w:pPr>
    <w:hyperlink r:id="rId1" w:history="1">
      <w:r w:rsidR="002C761B" w:rsidRPr="00FF0B09">
        <w:rPr>
          <w:rStyle w:val="Hyperlink"/>
          <w:rFonts w:eastAsiaTheme="majorEastAsia"/>
          <w:sz w:val="26"/>
          <w:szCs w:val="26"/>
        </w:rPr>
        <w:t>WWW.EUROPAMUNDO.COM</w:t>
      </w:r>
    </w:hyperlink>
    <w:r w:rsidR="002C761B" w:rsidRPr="00FF0B09">
      <w:rPr>
        <w:sz w:val="26"/>
        <w:szCs w:val="26"/>
      </w:rPr>
      <w:t xml:space="preserve"> </w:t>
    </w:r>
    <w:r w:rsidR="002C761B" w:rsidRPr="00FF0B09">
      <w:rPr>
        <w:color w:val="EE0000"/>
        <w:sz w:val="26"/>
        <w:szCs w:val="26"/>
      </w:rPr>
      <w:t xml:space="preserve"> -</w:t>
    </w:r>
    <w:r w:rsidR="002C761B">
      <w:rPr>
        <w:sz w:val="26"/>
        <w:szCs w:val="26"/>
      </w:rPr>
      <w:t xml:space="preserve"> </w:t>
    </w:r>
    <w:hyperlink r:id="rId2" w:history="1">
      <w:r w:rsidR="002C761B"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47A62" w14:textId="77777777" w:rsidR="003A4EE6" w:rsidRDefault="003A4EE6" w:rsidP="001A37AE">
      <w:pPr>
        <w:spacing w:after="0" w:line="240" w:lineRule="auto"/>
      </w:pPr>
      <w:r>
        <w:separator/>
      </w:r>
    </w:p>
  </w:footnote>
  <w:footnote w:type="continuationSeparator" w:id="0">
    <w:p w14:paraId="4BCC57F1" w14:textId="77777777" w:rsidR="003A4EE6" w:rsidRDefault="003A4EE6"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5A45"/>
    <w:multiLevelType w:val="hybridMultilevel"/>
    <w:tmpl w:val="C0F0415E"/>
    <w:lvl w:ilvl="0" w:tplc="DDD85C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BF34DB"/>
    <w:multiLevelType w:val="hybridMultilevel"/>
    <w:tmpl w:val="440608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027AC"/>
    <w:multiLevelType w:val="hybridMultilevel"/>
    <w:tmpl w:val="407C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1498F"/>
    <w:multiLevelType w:val="hybridMultilevel"/>
    <w:tmpl w:val="B8D8C8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DF7EA8"/>
    <w:multiLevelType w:val="hybridMultilevel"/>
    <w:tmpl w:val="B24A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86920D4"/>
    <w:multiLevelType w:val="hybridMultilevel"/>
    <w:tmpl w:val="252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10"/>
  </w:num>
  <w:num w:numId="5">
    <w:abstractNumId w:val="8"/>
  </w:num>
  <w:num w:numId="6">
    <w:abstractNumId w:val="4"/>
  </w:num>
  <w:num w:numId="7">
    <w:abstractNumId w:val="11"/>
  </w:num>
  <w:num w:numId="8">
    <w:abstractNumId w:val="2"/>
  </w:num>
  <w:num w:numId="9">
    <w:abstractNumId w:val="6"/>
  </w:num>
  <w:num w:numId="10">
    <w:abstractNumId w:val="5"/>
  </w:num>
  <w:num w:numId="11">
    <w:abstractNumId w:val="7"/>
  </w:num>
  <w:num w:numId="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13CC0"/>
    <w:rsid w:val="002203B9"/>
    <w:rsid w:val="00265A0C"/>
    <w:rsid w:val="002720BE"/>
    <w:rsid w:val="00274AB6"/>
    <w:rsid w:val="002C761B"/>
    <w:rsid w:val="00324CF9"/>
    <w:rsid w:val="00330A06"/>
    <w:rsid w:val="003575AD"/>
    <w:rsid w:val="00394567"/>
    <w:rsid w:val="003A4EE6"/>
    <w:rsid w:val="004139A3"/>
    <w:rsid w:val="00420741"/>
    <w:rsid w:val="00443EF8"/>
    <w:rsid w:val="004608F5"/>
    <w:rsid w:val="00474B85"/>
    <w:rsid w:val="0048314A"/>
    <w:rsid w:val="004A397B"/>
    <w:rsid w:val="004E0688"/>
    <w:rsid w:val="004F0D26"/>
    <w:rsid w:val="005050DE"/>
    <w:rsid w:val="00522B4D"/>
    <w:rsid w:val="005578CA"/>
    <w:rsid w:val="005578FF"/>
    <w:rsid w:val="005B02EC"/>
    <w:rsid w:val="0062661D"/>
    <w:rsid w:val="00633D32"/>
    <w:rsid w:val="006378F4"/>
    <w:rsid w:val="00643F75"/>
    <w:rsid w:val="006518A1"/>
    <w:rsid w:val="00661981"/>
    <w:rsid w:val="00662A39"/>
    <w:rsid w:val="00664673"/>
    <w:rsid w:val="006A2FEF"/>
    <w:rsid w:val="006E01D4"/>
    <w:rsid w:val="00746071"/>
    <w:rsid w:val="00750A51"/>
    <w:rsid w:val="0076477E"/>
    <w:rsid w:val="007801BD"/>
    <w:rsid w:val="007A62BE"/>
    <w:rsid w:val="007D6814"/>
    <w:rsid w:val="007E4E1D"/>
    <w:rsid w:val="008035FB"/>
    <w:rsid w:val="0083045C"/>
    <w:rsid w:val="00850F63"/>
    <w:rsid w:val="00874348"/>
    <w:rsid w:val="00896EB1"/>
    <w:rsid w:val="008B5430"/>
    <w:rsid w:val="008E0D07"/>
    <w:rsid w:val="008E75FD"/>
    <w:rsid w:val="00933320"/>
    <w:rsid w:val="0093534E"/>
    <w:rsid w:val="009423BD"/>
    <w:rsid w:val="009E21C3"/>
    <w:rsid w:val="00A20452"/>
    <w:rsid w:val="00A219A0"/>
    <w:rsid w:val="00A3227D"/>
    <w:rsid w:val="00A4258C"/>
    <w:rsid w:val="00AA3041"/>
    <w:rsid w:val="00AB618B"/>
    <w:rsid w:val="00AC2EAC"/>
    <w:rsid w:val="00AD79DA"/>
    <w:rsid w:val="00AF3A26"/>
    <w:rsid w:val="00B02B6F"/>
    <w:rsid w:val="00B038D8"/>
    <w:rsid w:val="00B11805"/>
    <w:rsid w:val="00B22990"/>
    <w:rsid w:val="00B71CE8"/>
    <w:rsid w:val="00B727A8"/>
    <w:rsid w:val="00B87A29"/>
    <w:rsid w:val="00B905B3"/>
    <w:rsid w:val="00BF1275"/>
    <w:rsid w:val="00C31FD5"/>
    <w:rsid w:val="00C60D87"/>
    <w:rsid w:val="00C86A0C"/>
    <w:rsid w:val="00CF5E42"/>
    <w:rsid w:val="00D005EE"/>
    <w:rsid w:val="00D124F8"/>
    <w:rsid w:val="00D930B2"/>
    <w:rsid w:val="00DA7D52"/>
    <w:rsid w:val="00DC28EA"/>
    <w:rsid w:val="00E25EF8"/>
    <w:rsid w:val="00E52DF4"/>
    <w:rsid w:val="00E60E66"/>
    <w:rsid w:val="00E61D8E"/>
    <w:rsid w:val="00E8447A"/>
    <w:rsid w:val="00E940EE"/>
    <w:rsid w:val="00EB4CB1"/>
    <w:rsid w:val="00EF0082"/>
    <w:rsid w:val="00F07188"/>
    <w:rsid w:val="00F15D6D"/>
    <w:rsid w:val="00F40F10"/>
    <w:rsid w:val="00F46E2D"/>
    <w:rsid w:val="00F51F66"/>
    <w:rsid w:val="00F614AE"/>
    <w:rsid w:val="00F61DF5"/>
    <w:rsid w:val="00FC4B4A"/>
    <w:rsid w:val="00FC5F1D"/>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9095&amp;em_search=y&amp;em_search=y&amp;em_search=y&amp;em_search=y&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Adviser Tours</cp:lastModifiedBy>
  <cp:revision>3</cp:revision>
  <dcterms:created xsi:type="dcterms:W3CDTF">2026-02-24T09:34:00Z</dcterms:created>
  <dcterms:modified xsi:type="dcterms:W3CDTF">2026-02-24T10:31:00Z</dcterms:modified>
</cp:coreProperties>
</file>